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9E" w:rsidRDefault="0010759E" w:rsidP="0010759E">
      <w:pPr>
        <w:spacing w:after="0" w:line="240" w:lineRule="auto"/>
        <w:ind w:left="720"/>
        <w:outlineLvl w:val="0"/>
        <w:rPr>
          <w:rFonts w:ascii="Peralta" w:eastAsia="Times New Roman" w:hAnsi="Peralta" w:cs="Arial"/>
          <w:b/>
          <w:bCs/>
          <w:color w:val="000000"/>
          <w:kern w:val="36"/>
          <w:sz w:val="28"/>
          <w:szCs w:val="28"/>
        </w:rPr>
      </w:pPr>
      <w:r>
        <w:rPr>
          <w:rFonts w:ascii="Peralta" w:eastAsia="Times New Roman" w:hAnsi="Peralta" w:cs="Arial"/>
          <w:b/>
          <w:bCs/>
          <w:color w:val="000000"/>
          <w:kern w:val="36"/>
          <w:sz w:val="28"/>
          <w:szCs w:val="28"/>
        </w:rPr>
        <w:t>Calming Apps</w:t>
      </w:r>
    </w:p>
    <w:p w:rsidR="0010759E" w:rsidRPr="0010759E" w:rsidRDefault="0010759E" w:rsidP="0010759E">
      <w:pPr>
        <w:spacing w:after="0" w:line="240" w:lineRule="auto"/>
        <w:ind w:left="720"/>
        <w:outlineLvl w:val="0"/>
        <w:rPr>
          <w:rFonts w:ascii="Arial" w:eastAsia="Times New Roman" w:hAnsi="Arial" w:cs="Arial"/>
          <w:b/>
          <w:bCs/>
          <w:color w:val="000000"/>
          <w:kern w:val="36"/>
          <w:sz w:val="40"/>
          <w:szCs w:val="40"/>
        </w:rPr>
      </w:pPr>
    </w:p>
    <w:p w:rsidR="0010759E" w:rsidRPr="0010759E" w:rsidRDefault="0010759E" w:rsidP="0010759E">
      <w:pPr>
        <w:spacing w:after="0" w:line="240" w:lineRule="auto"/>
        <w:ind w:left="720"/>
        <w:outlineLvl w:val="1"/>
        <w:rPr>
          <w:rFonts w:ascii="Arial" w:eastAsia="Times New Roman" w:hAnsi="Arial" w:cs="Arial"/>
          <w:b/>
          <w:bCs/>
          <w:color w:val="000000"/>
          <w:sz w:val="32"/>
          <w:szCs w:val="32"/>
        </w:rPr>
      </w:pPr>
      <w:r w:rsidRPr="0010759E">
        <w:rPr>
          <w:rFonts w:ascii="Architects Daughter" w:eastAsia="Times New Roman" w:hAnsi="Architects Daughter" w:cs="Arial"/>
          <w:b/>
          <w:bCs/>
          <w:color w:val="000000"/>
          <w:sz w:val="24"/>
          <w:szCs w:val="24"/>
        </w:rPr>
        <w:t>Breathe2Relax</w:t>
      </w:r>
    </w:p>
    <w:p w:rsidR="0010759E" w:rsidRPr="0010759E" w:rsidRDefault="0010759E" w:rsidP="0010759E">
      <w:pPr>
        <w:spacing w:after="0" w:line="240" w:lineRule="auto"/>
        <w:ind w:left="720"/>
        <w:rPr>
          <w:rFonts w:ascii="Arial" w:eastAsia="Times New Roman" w:hAnsi="Arial" w:cs="Arial"/>
          <w:color w:val="000000"/>
        </w:rPr>
      </w:pPr>
      <w:hyperlink r:id="rId4" w:history="1">
        <w:r w:rsidRPr="0010759E">
          <w:rPr>
            <w:rFonts w:ascii="Trebuchet MS" w:eastAsia="Times New Roman" w:hAnsi="Trebuchet MS" w:cs="Arial"/>
            <w:color w:val="0000FF"/>
            <w:sz w:val="20"/>
            <w:szCs w:val="20"/>
            <w:u w:val="single"/>
          </w:rPr>
          <w:t>https://apps.apple.com/us/app/breathe2relax/id425720246</w:t>
        </w:r>
      </w:hyperlink>
    </w:p>
    <w:p w:rsidR="0010759E" w:rsidRDefault="0010759E" w:rsidP="0010759E">
      <w:pPr>
        <w:spacing w:after="0" w:line="240" w:lineRule="auto"/>
        <w:ind w:left="720"/>
        <w:rPr>
          <w:rFonts w:ascii="Architects Daughter" w:eastAsia="Times New Roman" w:hAnsi="Architects Daughter" w:cs="Arial"/>
          <w:color w:val="000000"/>
          <w:sz w:val="24"/>
          <w:szCs w:val="24"/>
        </w:rPr>
      </w:pPr>
      <w:r w:rsidRPr="0010759E">
        <w:rPr>
          <w:rFonts w:ascii="Architects Daughter" w:eastAsia="Times New Roman" w:hAnsi="Architects Daughter" w:cs="Arial"/>
          <w:color w:val="000000"/>
          <w:sz w:val="24"/>
          <w:szCs w:val="24"/>
        </w:rPr>
        <w:t xml:space="preserve">Breathe2Relax is a portable stress management tool that provides detailed information on the effects of stress on the body and instructions and practice exercises to help users learn the stress management skill called diaphragmatic </w:t>
      </w:r>
      <w:proofErr w:type="spellStart"/>
      <w:r w:rsidRPr="0010759E">
        <w:rPr>
          <w:rFonts w:ascii="Architects Daughter" w:eastAsia="Times New Roman" w:hAnsi="Architects Daughter" w:cs="Arial"/>
          <w:color w:val="000000"/>
          <w:sz w:val="24"/>
          <w:szCs w:val="24"/>
        </w:rPr>
        <w:t>breathing.Breathing</w:t>
      </w:r>
      <w:proofErr w:type="spellEnd"/>
      <w:r w:rsidRPr="0010759E">
        <w:rPr>
          <w:rFonts w:ascii="Architects Daughter" w:eastAsia="Times New Roman" w:hAnsi="Architects Daughter" w:cs="Arial"/>
          <w:color w:val="000000"/>
          <w:sz w:val="24"/>
          <w:szCs w:val="24"/>
        </w:rPr>
        <w:t xml:space="preserve"> exercises have been documented to decrease the body’s ‘fight-or-flight’ (stress) response, and help with mood stabilization, anger control, and anxiety management. Breathe2Relax can be used as a stand-alone stress reduction tool or can be used in tandem with clinical care directed by a healthcare worker. Breathe2Relax now uses </w:t>
      </w:r>
      <w:proofErr w:type="spellStart"/>
      <w:r w:rsidRPr="0010759E">
        <w:rPr>
          <w:rFonts w:ascii="Architects Daughter" w:eastAsia="Times New Roman" w:hAnsi="Architects Daughter" w:cs="Arial"/>
          <w:color w:val="000000"/>
          <w:sz w:val="24"/>
          <w:szCs w:val="24"/>
        </w:rPr>
        <w:t>HealthKit</w:t>
      </w:r>
      <w:proofErr w:type="spellEnd"/>
      <w:r w:rsidRPr="0010759E">
        <w:rPr>
          <w:rFonts w:ascii="Architects Daughter" w:eastAsia="Times New Roman" w:hAnsi="Architects Daughter" w:cs="Arial"/>
          <w:color w:val="000000"/>
          <w:sz w:val="24"/>
          <w:szCs w:val="24"/>
        </w:rPr>
        <w:t xml:space="preserve"> and your Apple Watch device to measure your heart rate throughout your breathing exercise to help provide an even more complete picture of the relaxation experienced.</w:t>
      </w:r>
    </w:p>
    <w:p w:rsidR="0010759E" w:rsidRPr="0010759E" w:rsidRDefault="0010759E" w:rsidP="0010759E">
      <w:pPr>
        <w:spacing w:after="0" w:line="240" w:lineRule="auto"/>
        <w:ind w:left="720"/>
        <w:rPr>
          <w:rFonts w:ascii="Arial" w:eastAsia="Times New Roman" w:hAnsi="Arial" w:cs="Arial"/>
          <w:color w:val="666666"/>
          <w:sz w:val="30"/>
          <w:szCs w:val="30"/>
        </w:rPr>
      </w:pPr>
    </w:p>
    <w:p w:rsidR="0010759E" w:rsidRPr="0010759E" w:rsidRDefault="0010759E" w:rsidP="0010759E">
      <w:pPr>
        <w:spacing w:after="0" w:line="240" w:lineRule="auto"/>
        <w:ind w:left="720"/>
        <w:outlineLvl w:val="1"/>
        <w:rPr>
          <w:rFonts w:ascii="Arial" w:eastAsia="Times New Roman" w:hAnsi="Arial" w:cs="Arial"/>
          <w:b/>
          <w:bCs/>
          <w:color w:val="000000"/>
          <w:sz w:val="32"/>
          <w:szCs w:val="32"/>
        </w:rPr>
      </w:pPr>
      <w:r w:rsidRPr="0010759E">
        <w:rPr>
          <w:rFonts w:ascii="Architects Daughter" w:eastAsia="Times New Roman" w:hAnsi="Architects Daughter" w:cs="Arial"/>
          <w:b/>
          <w:bCs/>
          <w:color w:val="000000"/>
          <w:sz w:val="24"/>
          <w:szCs w:val="24"/>
        </w:rPr>
        <w:t>Headspace Guided Meditation</w:t>
      </w:r>
    </w:p>
    <w:p w:rsidR="0010759E" w:rsidRPr="0010759E" w:rsidRDefault="0010759E" w:rsidP="0010759E">
      <w:pPr>
        <w:spacing w:after="0" w:line="240" w:lineRule="auto"/>
        <w:ind w:left="720"/>
        <w:rPr>
          <w:rFonts w:ascii="Arial" w:eastAsia="Times New Roman" w:hAnsi="Arial" w:cs="Arial"/>
          <w:color w:val="000000"/>
        </w:rPr>
      </w:pPr>
      <w:hyperlink r:id="rId5" w:history="1">
        <w:r w:rsidRPr="0010759E">
          <w:rPr>
            <w:rFonts w:ascii="Trebuchet MS" w:eastAsia="Times New Roman" w:hAnsi="Trebuchet MS" w:cs="Arial"/>
            <w:color w:val="0000FF"/>
            <w:sz w:val="20"/>
            <w:szCs w:val="20"/>
            <w:u w:val="single"/>
          </w:rPr>
          <w:t>https://www.headspace.com/meditation/guided-meditation</w:t>
        </w:r>
      </w:hyperlink>
    </w:p>
    <w:p w:rsidR="0010759E" w:rsidRDefault="0010759E" w:rsidP="0010759E">
      <w:pPr>
        <w:spacing w:after="0" w:line="240" w:lineRule="auto"/>
        <w:ind w:left="720"/>
        <w:outlineLvl w:val="1"/>
        <w:rPr>
          <w:rFonts w:ascii="Architects Daughter" w:eastAsia="Times New Roman" w:hAnsi="Architects Daughter" w:cs="Arial"/>
          <w:b/>
          <w:bCs/>
          <w:color w:val="000000"/>
          <w:sz w:val="24"/>
          <w:szCs w:val="24"/>
        </w:rPr>
      </w:pPr>
    </w:p>
    <w:p w:rsidR="0010759E" w:rsidRPr="0010759E" w:rsidRDefault="0010759E" w:rsidP="0010759E">
      <w:pPr>
        <w:spacing w:after="0" w:line="240" w:lineRule="auto"/>
        <w:ind w:left="720"/>
        <w:outlineLvl w:val="1"/>
        <w:rPr>
          <w:rFonts w:ascii="Arial" w:eastAsia="Times New Roman" w:hAnsi="Arial" w:cs="Arial"/>
          <w:b/>
          <w:bCs/>
          <w:color w:val="000000"/>
          <w:sz w:val="32"/>
          <w:szCs w:val="32"/>
        </w:rPr>
      </w:pPr>
      <w:r w:rsidRPr="0010759E">
        <w:rPr>
          <w:rFonts w:ascii="Architects Daughter" w:eastAsia="Times New Roman" w:hAnsi="Architects Daughter" w:cs="Arial"/>
          <w:b/>
          <w:bCs/>
          <w:color w:val="000000"/>
          <w:sz w:val="24"/>
          <w:szCs w:val="24"/>
        </w:rPr>
        <w:t>Calm App-Meditation &amp; Sleep Stories</w:t>
      </w:r>
    </w:p>
    <w:p w:rsidR="0010759E" w:rsidRPr="0010759E" w:rsidRDefault="0010759E" w:rsidP="0010759E">
      <w:pPr>
        <w:spacing w:after="0" w:line="240" w:lineRule="auto"/>
        <w:ind w:left="720"/>
        <w:rPr>
          <w:rFonts w:ascii="Arial" w:eastAsia="Times New Roman" w:hAnsi="Arial" w:cs="Arial"/>
          <w:color w:val="000000"/>
        </w:rPr>
      </w:pPr>
      <w:hyperlink r:id="rId6" w:history="1">
        <w:r w:rsidRPr="0010759E">
          <w:rPr>
            <w:rFonts w:ascii="Trebuchet MS" w:eastAsia="Times New Roman" w:hAnsi="Trebuchet MS" w:cs="Arial"/>
            <w:color w:val="0000FF"/>
            <w:sz w:val="20"/>
            <w:szCs w:val="20"/>
            <w:u w:val="single"/>
          </w:rPr>
          <w:t>https://apps.apple.com/us/app/calm/id571800810</w:t>
        </w:r>
      </w:hyperlink>
    </w:p>
    <w:p w:rsidR="0010759E" w:rsidRDefault="0010759E" w:rsidP="0010759E">
      <w:pPr>
        <w:spacing w:after="0" w:line="240" w:lineRule="auto"/>
        <w:ind w:left="720"/>
        <w:outlineLvl w:val="1"/>
        <w:rPr>
          <w:rFonts w:ascii="Architects Daughter" w:eastAsia="Times New Roman" w:hAnsi="Architects Daughter" w:cs="Arial"/>
          <w:b/>
          <w:bCs/>
          <w:color w:val="000000"/>
          <w:sz w:val="24"/>
          <w:szCs w:val="24"/>
        </w:rPr>
      </w:pPr>
    </w:p>
    <w:p w:rsidR="0010759E" w:rsidRPr="0010759E" w:rsidRDefault="0010759E" w:rsidP="0010759E">
      <w:pPr>
        <w:spacing w:after="0" w:line="240" w:lineRule="auto"/>
        <w:ind w:left="720"/>
        <w:outlineLvl w:val="1"/>
        <w:rPr>
          <w:rFonts w:ascii="Arial" w:eastAsia="Times New Roman" w:hAnsi="Arial" w:cs="Arial"/>
          <w:b/>
          <w:bCs/>
          <w:color w:val="000000"/>
          <w:sz w:val="32"/>
          <w:szCs w:val="32"/>
        </w:rPr>
      </w:pPr>
      <w:proofErr w:type="spellStart"/>
      <w:r w:rsidRPr="0010759E">
        <w:rPr>
          <w:rFonts w:ascii="Architects Daughter" w:eastAsia="Times New Roman" w:hAnsi="Architects Daughter" w:cs="Arial"/>
          <w:b/>
          <w:bCs/>
          <w:color w:val="000000"/>
          <w:sz w:val="24"/>
          <w:szCs w:val="24"/>
        </w:rPr>
        <w:t>Mindshift</w:t>
      </w:r>
      <w:proofErr w:type="spellEnd"/>
      <w:r w:rsidRPr="0010759E">
        <w:rPr>
          <w:rFonts w:ascii="Architects Daughter" w:eastAsia="Times New Roman" w:hAnsi="Architects Daughter" w:cs="Arial"/>
          <w:b/>
          <w:bCs/>
          <w:color w:val="000000"/>
          <w:sz w:val="24"/>
          <w:szCs w:val="24"/>
        </w:rPr>
        <w:t xml:space="preserve"> CBT</w:t>
      </w:r>
    </w:p>
    <w:p w:rsidR="0010759E" w:rsidRPr="0010759E" w:rsidRDefault="0010759E" w:rsidP="0010759E">
      <w:pPr>
        <w:spacing w:after="0" w:line="240" w:lineRule="auto"/>
        <w:ind w:left="720"/>
        <w:rPr>
          <w:rFonts w:ascii="Arial" w:eastAsia="Times New Roman" w:hAnsi="Arial" w:cs="Arial"/>
          <w:color w:val="000000"/>
        </w:rPr>
      </w:pPr>
      <w:hyperlink r:id="rId7" w:history="1">
        <w:r w:rsidRPr="0010759E">
          <w:rPr>
            <w:rFonts w:ascii="Trebuchet MS" w:eastAsia="Times New Roman" w:hAnsi="Trebuchet MS" w:cs="Arial"/>
            <w:color w:val="0000FF"/>
            <w:sz w:val="20"/>
            <w:szCs w:val="20"/>
            <w:u w:val="single"/>
          </w:rPr>
          <w:t>https://www.anxietycanada.com/resources/mindshift-cbt/</w:t>
        </w:r>
      </w:hyperlink>
    </w:p>
    <w:p w:rsidR="0010759E" w:rsidRPr="0010759E" w:rsidRDefault="0010759E" w:rsidP="0010759E">
      <w:pPr>
        <w:spacing w:after="0" w:line="240" w:lineRule="auto"/>
        <w:ind w:left="720"/>
        <w:rPr>
          <w:rFonts w:ascii="Arial" w:eastAsia="Times New Roman" w:hAnsi="Arial" w:cs="Arial"/>
          <w:color w:val="666666"/>
          <w:sz w:val="30"/>
          <w:szCs w:val="30"/>
        </w:rPr>
      </w:pPr>
      <w:r w:rsidRPr="0010759E">
        <w:rPr>
          <w:rFonts w:ascii="Architects Daughter" w:eastAsia="Times New Roman" w:hAnsi="Architects Daughter" w:cs="Arial"/>
          <w:color w:val="000000"/>
          <w:sz w:val="24"/>
          <w:szCs w:val="24"/>
        </w:rPr>
        <w:t xml:space="preserve">A user-friendly self-help tool based on proven scientific strategies, </w:t>
      </w:r>
      <w:proofErr w:type="spellStart"/>
      <w:r w:rsidRPr="0010759E">
        <w:rPr>
          <w:rFonts w:ascii="Architects Daughter" w:eastAsia="Times New Roman" w:hAnsi="Architects Daughter" w:cs="Arial"/>
          <w:color w:val="000000"/>
          <w:sz w:val="24"/>
          <w:szCs w:val="24"/>
        </w:rPr>
        <w:t>MindShift</w:t>
      </w:r>
      <w:proofErr w:type="spellEnd"/>
      <w:r w:rsidRPr="0010759E">
        <w:rPr>
          <w:rFonts w:ascii="Architects Daughter" w:eastAsia="Times New Roman" w:hAnsi="Architects Daughter" w:cs="Arial"/>
          <w:color w:val="000000"/>
          <w:sz w:val="24"/>
          <w:szCs w:val="24"/>
        </w:rPr>
        <w:t>™ CBT teaches about anxiety, helping users to engage in healthy thinking and to take action. Users check-in each day to track their anxiety and work with tools in the app.</w:t>
      </w:r>
    </w:p>
    <w:p w:rsidR="0010759E" w:rsidRDefault="0010759E" w:rsidP="0010759E">
      <w:pPr>
        <w:spacing w:after="0" w:line="240" w:lineRule="auto"/>
        <w:ind w:left="720"/>
        <w:outlineLvl w:val="1"/>
        <w:rPr>
          <w:rFonts w:ascii="Architects Daughter" w:eastAsia="Times New Roman" w:hAnsi="Architects Daughter" w:cs="Arial"/>
          <w:b/>
          <w:bCs/>
          <w:color w:val="000000"/>
          <w:sz w:val="24"/>
          <w:szCs w:val="24"/>
        </w:rPr>
      </w:pPr>
    </w:p>
    <w:p w:rsidR="0010759E" w:rsidRPr="0010759E" w:rsidRDefault="0010759E" w:rsidP="0010759E">
      <w:pPr>
        <w:spacing w:after="0" w:line="240" w:lineRule="auto"/>
        <w:ind w:left="720"/>
        <w:outlineLvl w:val="1"/>
        <w:rPr>
          <w:rFonts w:ascii="Arial" w:eastAsia="Times New Roman" w:hAnsi="Arial" w:cs="Arial"/>
          <w:b/>
          <w:bCs/>
          <w:color w:val="000000"/>
          <w:sz w:val="32"/>
          <w:szCs w:val="32"/>
        </w:rPr>
      </w:pPr>
      <w:r w:rsidRPr="0010759E">
        <w:rPr>
          <w:rFonts w:ascii="Architects Daughter" w:eastAsia="Times New Roman" w:hAnsi="Architects Daughter" w:cs="Arial"/>
          <w:b/>
          <w:bCs/>
          <w:color w:val="000000"/>
          <w:sz w:val="24"/>
          <w:szCs w:val="24"/>
        </w:rPr>
        <w:t>Stop Breathe Think App (ages 5-10)</w:t>
      </w:r>
    </w:p>
    <w:p w:rsidR="0010759E" w:rsidRPr="0010759E" w:rsidRDefault="0010759E" w:rsidP="0010759E">
      <w:pPr>
        <w:spacing w:after="0" w:line="240" w:lineRule="auto"/>
        <w:ind w:left="720"/>
        <w:rPr>
          <w:rFonts w:ascii="Arial" w:eastAsia="Times New Roman" w:hAnsi="Arial" w:cs="Arial"/>
          <w:color w:val="000000"/>
        </w:rPr>
      </w:pPr>
      <w:hyperlink r:id="rId8" w:history="1">
        <w:r w:rsidRPr="0010759E">
          <w:rPr>
            <w:rFonts w:ascii="Trebuchet MS" w:eastAsia="Times New Roman" w:hAnsi="Trebuchet MS" w:cs="Arial"/>
            <w:color w:val="0000FF"/>
            <w:sz w:val="20"/>
            <w:szCs w:val="20"/>
            <w:u w:val="single"/>
          </w:rPr>
          <w:t>https://apps.apple.com/us/app/stop-breathe-think-kids/id1215758068</w:t>
        </w:r>
      </w:hyperlink>
    </w:p>
    <w:p w:rsidR="0010759E" w:rsidRDefault="0010759E" w:rsidP="0010759E">
      <w:pPr>
        <w:spacing w:after="0" w:line="240" w:lineRule="auto"/>
        <w:ind w:left="720"/>
        <w:outlineLvl w:val="1"/>
        <w:rPr>
          <w:rFonts w:ascii="Architects Daughter" w:eastAsia="Times New Roman" w:hAnsi="Architects Daughter" w:cs="Arial"/>
          <w:b/>
          <w:bCs/>
          <w:color w:val="000000"/>
          <w:sz w:val="24"/>
          <w:szCs w:val="24"/>
        </w:rPr>
      </w:pPr>
    </w:p>
    <w:p w:rsidR="0010759E" w:rsidRPr="0010759E" w:rsidRDefault="0010759E" w:rsidP="0010759E">
      <w:pPr>
        <w:spacing w:after="0" w:line="240" w:lineRule="auto"/>
        <w:ind w:left="720"/>
        <w:outlineLvl w:val="1"/>
        <w:rPr>
          <w:rFonts w:ascii="Arial" w:eastAsia="Times New Roman" w:hAnsi="Arial" w:cs="Arial"/>
          <w:b/>
          <w:bCs/>
          <w:color w:val="000000"/>
          <w:sz w:val="32"/>
          <w:szCs w:val="32"/>
        </w:rPr>
      </w:pPr>
      <w:r w:rsidRPr="0010759E">
        <w:rPr>
          <w:rFonts w:ascii="Architects Daughter" w:eastAsia="Times New Roman" w:hAnsi="Architects Daughter" w:cs="Arial"/>
          <w:b/>
          <w:bCs/>
          <w:color w:val="000000"/>
          <w:sz w:val="24"/>
          <w:szCs w:val="24"/>
        </w:rPr>
        <w:t>Breathe Think Do Sesame Street App</w:t>
      </w:r>
    </w:p>
    <w:p w:rsidR="0010759E" w:rsidRPr="0010759E" w:rsidRDefault="0010759E" w:rsidP="0010759E">
      <w:pPr>
        <w:spacing w:after="0" w:line="240" w:lineRule="auto"/>
        <w:ind w:left="720"/>
        <w:rPr>
          <w:rFonts w:ascii="Arial" w:eastAsia="Times New Roman" w:hAnsi="Arial" w:cs="Arial"/>
          <w:color w:val="000000"/>
        </w:rPr>
      </w:pPr>
      <w:hyperlink r:id="rId9" w:history="1">
        <w:r w:rsidRPr="0010759E">
          <w:rPr>
            <w:rFonts w:ascii="Trebuchet MS" w:eastAsia="Times New Roman" w:hAnsi="Trebuchet MS" w:cs="Arial"/>
            <w:color w:val="0000FF"/>
            <w:sz w:val="20"/>
            <w:szCs w:val="20"/>
            <w:u w:val="single"/>
          </w:rPr>
          <w:t>https://apps.apple.com/us/app/breathe-think-do-with-sesame/id721853597</w:t>
        </w:r>
      </w:hyperlink>
    </w:p>
    <w:p w:rsidR="001E0989" w:rsidRDefault="001E0989">
      <w:bookmarkStart w:id="0" w:name="_GoBack"/>
      <w:bookmarkEnd w:id="0"/>
    </w:p>
    <w:sectPr w:rsidR="001E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al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chitects Daughter">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9E"/>
    <w:rsid w:val="0010759E"/>
    <w:rsid w:val="001E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0CEA"/>
  <w15:chartTrackingRefBased/>
  <w15:docId w15:val="{7DF42374-C7AA-4BBD-A6AC-2F45C14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7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5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75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75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59E"/>
    <w:rPr>
      <w:color w:val="0000FF"/>
      <w:u w:val="single"/>
    </w:rPr>
  </w:style>
  <w:style w:type="paragraph" w:customStyle="1" w:styleId="subtitle">
    <w:name w:val="subtitle"/>
    <w:basedOn w:val="Normal"/>
    <w:rsid w:val="001075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apps.apple.com/us/app/stop-breathe-think-kids/id1215758068%26amp;sa%3DD%26amp;ust%3D1585331187135000&amp;sa=D&amp;ust=1585331187234000&amp;usg=AFQjCNG7vev2mzDELL1cxBeAHgvGWym41g" TargetMode="External"/><Relationship Id="rId3" Type="http://schemas.openxmlformats.org/officeDocument/2006/relationships/webSettings" Target="webSettings.xml"/><Relationship Id="rId7" Type="http://schemas.openxmlformats.org/officeDocument/2006/relationships/hyperlink" Target="https://www.google.com/url?q=https://www.google.com/url?q%3Dhttps://www.anxietycanada.com/resources/mindshift-cbt/%26amp;sa%3DD%26amp;ust%3D1585331187135000&amp;sa=D&amp;ust=1585331187233000&amp;usg=AFQjCNFi9bVXitY7CiDse8-tNOL61654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s://apps.apple.com/us/app/calm/id571800810%26amp;sa%3DD%26amp;ust%3D1585331187134000&amp;sa=D&amp;ust=1585331187233000&amp;usg=AFQjCNH5k6WAvgi5BhPFJMoml_tlfmAVpg" TargetMode="External"/><Relationship Id="rId11" Type="http://schemas.openxmlformats.org/officeDocument/2006/relationships/theme" Target="theme/theme1.xml"/><Relationship Id="rId5" Type="http://schemas.openxmlformats.org/officeDocument/2006/relationships/hyperlink" Target="https://www.google.com/url?q=https://www.google.com/url?q%3Dhttps://www.headspace.com/meditation/guided-meditation%26amp;sa%3DD%26amp;ust%3D1585331187134000&amp;sa=D&amp;ust=1585331187233000&amp;usg=AFQjCNHuuiwgF4Ke5VvPBrRhhXBsd2xiGQ" TargetMode="External"/><Relationship Id="rId10" Type="http://schemas.openxmlformats.org/officeDocument/2006/relationships/fontTable" Target="fontTable.xml"/><Relationship Id="rId4" Type="http://schemas.openxmlformats.org/officeDocument/2006/relationships/hyperlink" Target="https://www.google.com/url?q=https://www.google.com/url?q%3Dhttps://apps.apple.com/us/app/breathe2relax/id425720246%26amp;sa%3DD%26amp;ust%3D1585331187133000&amp;sa=D&amp;ust=1585331187232000&amp;usg=AFQjCNEcEFra9pPWJFWWzFOgiAbVBwOWew" TargetMode="External"/><Relationship Id="rId9" Type="http://schemas.openxmlformats.org/officeDocument/2006/relationships/hyperlink" Target="https://www.google.com/url?q=https://www.google.com/url?q%3Dhttps://apps.apple.com/us/app/breathe-think-do-with-sesame/id721853597%26amp;sa%3DD%26amp;ust%3D1585331187136000&amp;sa=D&amp;ust=1585331187234000&amp;usg=AFQjCNFGgU8WZd7XsxMTMg39nRam2-z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Kays</dc:creator>
  <cp:keywords/>
  <dc:description/>
  <cp:lastModifiedBy>Sherrie Kays</cp:lastModifiedBy>
  <cp:revision>1</cp:revision>
  <dcterms:created xsi:type="dcterms:W3CDTF">2020-03-27T16:59:00Z</dcterms:created>
  <dcterms:modified xsi:type="dcterms:W3CDTF">2020-03-27T17:00:00Z</dcterms:modified>
</cp:coreProperties>
</file>